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4D027" w14:textId="1D73E4FE" w:rsidR="002A1943" w:rsidRPr="006658F0" w:rsidRDefault="00FE385F" w:rsidP="006658F0">
      <w:pPr>
        <w:pStyle w:val="IPWTitle"/>
        <w:spacing w:before="360" w:after="240"/>
        <w:rPr>
          <w:szCs w:val="36"/>
        </w:rPr>
      </w:pPr>
      <w:r w:rsidRPr="006658F0">
        <w:rPr>
          <w:szCs w:val="36"/>
        </w:rPr>
        <w:t xml:space="preserve">Sample Abstract for </w:t>
      </w:r>
      <w:r w:rsidR="00F93DDF" w:rsidRPr="006658F0">
        <w:rPr>
          <w:szCs w:val="36"/>
        </w:rPr>
        <w:t>7WCSCM</w:t>
      </w:r>
    </w:p>
    <w:p w14:paraId="122191F9" w14:textId="726B6256" w:rsidR="009137C3" w:rsidRPr="00307A30" w:rsidRDefault="00B125D6" w:rsidP="006A2E03">
      <w:pPr>
        <w:pStyle w:val="IPWAuthors"/>
        <w:rPr>
          <w:vertAlign w:val="superscript"/>
          <w:lang w:val="en-US"/>
        </w:rPr>
      </w:pPr>
      <w:r>
        <w:rPr>
          <w:rFonts w:hint="eastAsia"/>
          <w:lang w:val="en-US" w:eastAsia="zh-CN"/>
        </w:rPr>
        <w:t>A</w:t>
      </w:r>
      <w:r w:rsidR="00934982" w:rsidRPr="003F6F21">
        <w:rPr>
          <w:lang w:val="en-US"/>
        </w:rPr>
        <w:t xml:space="preserve">. </w:t>
      </w:r>
      <w:proofErr w:type="spellStart"/>
      <w:r w:rsidR="00934982" w:rsidRPr="003F6F21">
        <w:rPr>
          <w:lang w:val="en-US"/>
        </w:rPr>
        <w:t>Author</w:t>
      </w:r>
      <w:r w:rsidR="009137C3" w:rsidRPr="003F6F21">
        <w:rPr>
          <w:vertAlign w:val="superscript"/>
          <w:lang w:val="en-US"/>
        </w:rPr>
        <w:t>a</w:t>
      </w:r>
      <w:proofErr w:type="spellEnd"/>
      <w:r>
        <w:rPr>
          <w:rFonts w:hint="eastAsia"/>
          <w:lang w:val="en-US" w:eastAsia="zh-CN"/>
        </w:rPr>
        <w:t>,</w:t>
      </w:r>
      <w:r w:rsidR="009137C3" w:rsidRPr="003F6F21">
        <w:rPr>
          <w:lang w:val="en-US"/>
        </w:rPr>
        <w:t xml:space="preserve"> </w:t>
      </w:r>
      <w:r>
        <w:rPr>
          <w:rFonts w:hint="eastAsia"/>
          <w:lang w:val="en-US" w:eastAsia="zh-CN"/>
        </w:rPr>
        <w:t>B</w:t>
      </w:r>
      <w:r w:rsidR="00D73D43" w:rsidRPr="003F6F21">
        <w:rPr>
          <w:lang w:val="en-US"/>
        </w:rPr>
        <w:t xml:space="preserve">. </w:t>
      </w:r>
      <w:proofErr w:type="spellStart"/>
      <w:r w:rsidR="00D73D43" w:rsidRPr="003F6F21">
        <w:rPr>
          <w:lang w:val="en-US"/>
        </w:rPr>
        <w:t>Aut</w:t>
      </w:r>
      <w:r w:rsidR="005F1682" w:rsidRPr="003F6F21">
        <w:rPr>
          <w:lang w:val="en-US"/>
        </w:rPr>
        <w:t>h</w:t>
      </w:r>
      <w:r w:rsidR="00D73D43" w:rsidRPr="003F6F21">
        <w:rPr>
          <w:lang w:val="en-US"/>
        </w:rPr>
        <w:t>or</w:t>
      </w:r>
      <w:r w:rsidR="009137C3" w:rsidRPr="003F6F21">
        <w:rPr>
          <w:vertAlign w:val="superscript"/>
          <w:lang w:val="en-US"/>
        </w:rPr>
        <w:t>b</w:t>
      </w:r>
      <w:proofErr w:type="spellEnd"/>
      <w:r w:rsidR="00307A30">
        <w:rPr>
          <w:lang w:val="en-US"/>
        </w:rPr>
        <w:t xml:space="preserve">, C. </w:t>
      </w:r>
      <w:proofErr w:type="spellStart"/>
      <w:r w:rsidR="00307A30">
        <w:rPr>
          <w:lang w:val="en-US"/>
        </w:rPr>
        <w:t>Author</w:t>
      </w:r>
      <w:r w:rsidR="00307A30">
        <w:rPr>
          <w:vertAlign w:val="superscript"/>
          <w:lang w:val="en-US"/>
        </w:rPr>
        <w:t>c</w:t>
      </w:r>
      <w:proofErr w:type="spellEnd"/>
    </w:p>
    <w:p w14:paraId="7686AA76" w14:textId="77777777" w:rsidR="003179FB" w:rsidRPr="00F93DDF" w:rsidRDefault="003179FB" w:rsidP="00310069">
      <w:pPr>
        <w:pStyle w:val="IPWAuthors"/>
        <w:rPr>
          <w:sz w:val="20"/>
          <w:szCs w:val="20"/>
          <w:lang w:val="en-US"/>
        </w:rPr>
      </w:pPr>
    </w:p>
    <w:p w14:paraId="79B047E1" w14:textId="5A714ECB" w:rsidR="009137C3" w:rsidRDefault="004E6EC3" w:rsidP="00DC6807">
      <w:pPr>
        <w:pStyle w:val="IPWAuthors"/>
        <w:spacing w:line="240" w:lineRule="auto"/>
        <w:rPr>
          <w:sz w:val="20"/>
          <w:szCs w:val="20"/>
        </w:rPr>
      </w:pPr>
      <w:r w:rsidRPr="004E6EC3">
        <w:rPr>
          <w:vertAlign w:val="superscript"/>
        </w:rPr>
        <w:t>a</w:t>
      </w:r>
      <w:r>
        <w:rPr>
          <w:vertAlign w:val="superscript"/>
        </w:rPr>
        <w:t xml:space="preserve"> </w:t>
      </w:r>
      <w:r w:rsidR="00F93DDF" w:rsidRPr="00F93DDF">
        <w:rPr>
          <w:sz w:val="20"/>
          <w:szCs w:val="20"/>
        </w:rPr>
        <w:t>Department of Civil Engineering</w:t>
      </w:r>
      <w:r w:rsidR="00E569D4" w:rsidRPr="00310069">
        <w:rPr>
          <w:sz w:val="20"/>
          <w:szCs w:val="20"/>
        </w:rPr>
        <w:t xml:space="preserve">, University of </w:t>
      </w:r>
      <w:r w:rsidR="008B40FE">
        <w:rPr>
          <w:sz w:val="20"/>
          <w:szCs w:val="20"/>
        </w:rPr>
        <w:t xml:space="preserve">SCM, </w:t>
      </w:r>
      <w:r w:rsidR="008B40FE" w:rsidRPr="008B40FE">
        <w:rPr>
          <w:sz w:val="20"/>
          <w:szCs w:val="20"/>
        </w:rPr>
        <w:t>City, Country</w:t>
      </w:r>
    </w:p>
    <w:p w14:paraId="1DE8DB19" w14:textId="7CF0393D" w:rsidR="00B125D6" w:rsidRDefault="004E6EC3" w:rsidP="00DC6807">
      <w:pPr>
        <w:pStyle w:val="IPWAuthors"/>
        <w:spacing w:line="240" w:lineRule="auto"/>
        <w:rPr>
          <w:sz w:val="20"/>
          <w:szCs w:val="20"/>
        </w:rPr>
      </w:pPr>
      <w:r>
        <w:rPr>
          <w:vertAlign w:val="superscript"/>
        </w:rPr>
        <w:t>b</w:t>
      </w:r>
      <w:r w:rsidRPr="00310069">
        <w:rPr>
          <w:sz w:val="20"/>
          <w:szCs w:val="20"/>
        </w:rPr>
        <w:t xml:space="preserve"> </w:t>
      </w:r>
      <w:r w:rsidR="009137C3" w:rsidRPr="00310069">
        <w:rPr>
          <w:sz w:val="20"/>
          <w:szCs w:val="20"/>
        </w:rPr>
        <w:t xml:space="preserve">Software Development, </w:t>
      </w:r>
      <w:r w:rsidR="008B40FE">
        <w:rPr>
          <w:sz w:val="20"/>
          <w:szCs w:val="20"/>
        </w:rPr>
        <w:t>SHM</w:t>
      </w:r>
      <w:r w:rsidR="008B40FE" w:rsidRPr="008B40FE">
        <w:rPr>
          <w:sz w:val="20"/>
          <w:szCs w:val="20"/>
        </w:rPr>
        <w:t xml:space="preserve"> Consultants</w:t>
      </w:r>
      <w:r w:rsidR="009137C3" w:rsidRPr="00310069">
        <w:rPr>
          <w:sz w:val="20"/>
          <w:szCs w:val="20"/>
        </w:rPr>
        <w:t xml:space="preserve"> </w:t>
      </w:r>
      <w:r w:rsidR="00E569D4" w:rsidRPr="00310069">
        <w:rPr>
          <w:sz w:val="20"/>
          <w:szCs w:val="20"/>
        </w:rPr>
        <w:t>Inc.</w:t>
      </w:r>
    </w:p>
    <w:p w14:paraId="6CE322DE" w14:textId="0426F647" w:rsidR="009432BB" w:rsidRDefault="004E6EC3" w:rsidP="006658F0">
      <w:pPr>
        <w:pStyle w:val="IPWAuthors"/>
        <w:spacing w:after="360" w:line="240" w:lineRule="auto"/>
        <w:rPr>
          <w:sz w:val="20"/>
          <w:szCs w:val="20"/>
        </w:rPr>
      </w:pPr>
      <w:r>
        <w:rPr>
          <w:vertAlign w:val="superscript"/>
        </w:rPr>
        <w:t>c</w:t>
      </w:r>
      <w:r w:rsidRPr="009432BB">
        <w:rPr>
          <w:sz w:val="20"/>
          <w:szCs w:val="20"/>
        </w:rPr>
        <w:t xml:space="preserve"> </w:t>
      </w:r>
      <w:r w:rsidR="009432BB" w:rsidRPr="009432BB">
        <w:rPr>
          <w:sz w:val="20"/>
          <w:szCs w:val="20"/>
        </w:rPr>
        <w:t>Extend the number of line if necessary</w:t>
      </w:r>
    </w:p>
    <w:p w14:paraId="4DF5DC63" w14:textId="79072531" w:rsidR="002A1943" w:rsidRPr="00971928" w:rsidRDefault="00AE26A5" w:rsidP="006658F0">
      <w:pPr>
        <w:pStyle w:val="1"/>
        <w:spacing w:afterLines="50" w:line="240" w:lineRule="auto"/>
        <w:contextualSpacing w:val="0"/>
        <w:jc w:val="center"/>
        <w:rPr>
          <w:sz w:val="24"/>
          <w:lang w:val="en-US"/>
        </w:rPr>
      </w:pPr>
      <w:r w:rsidRPr="00971928">
        <w:rPr>
          <w:sz w:val="24"/>
          <w:lang w:val="en-US"/>
        </w:rPr>
        <w:t>Abstract</w:t>
      </w:r>
    </w:p>
    <w:p w14:paraId="0FA31347" w14:textId="5186BAD3" w:rsidR="001A2A6A" w:rsidRPr="00243BF6" w:rsidRDefault="009432BB" w:rsidP="004E6EC3">
      <w:pPr>
        <w:pStyle w:val="IPWStandard"/>
        <w:spacing w:after="0" w:line="240" w:lineRule="auto"/>
        <w:ind w:firstLineChars="200" w:firstLine="480"/>
        <w:contextualSpacing w:val="0"/>
        <w:rPr>
          <w:rFonts w:eastAsia="PMingLiU"/>
          <w:lang w:val="en-US" w:eastAsia="zh-TW"/>
        </w:rPr>
      </w:pPr>
      <w:r w:rsidRPr="00243BF6">
        <w:rPr>
          <w:lang w:val="en-US" w:eastAsia="zh-TW"/>
        </w:rPr>
        <w:t>The abstract must be less</w:t>
      </w:r>
      <w:r w:rsidRPr="00243BF6">
        <w:rPr>
          <w:lang w:val="en-US"/>
        </w:rPr>
        <w:t xml:space="preserve"> than </w:t>
      </w:r>
      <w:r w:rsidRPr="00243BF6">
        <w:rPr>
          <w:color w:val="FF0000"/>
          <w:lang w:val="en-US"/>
        </w:rPr>
        <w:t>300 words</w:t>
      </w:r>
      <w:r w:rsidRPr="00243BF6">
        <w:rPr>
          <w:lang w:val="en-US"/>
        </w:rPr>
        <w:t xml:space="preserve">. </w:t>
      </w:r>
      <w:r w:rsidRPr="00243BF6">
        <w:rPr>
          <w:lang w:val="en-US" w:eastAsia="zh-TW"/>
        </w:rPr>
        <w:t>The font type</w:t>
      </w:r>
      <w:r w:rsidRPr="00243BF6">
        <w:rPr>
          <w:lang w:val="en-US"/>
        </w:rPr>
        <w:t xml:space="preserve"> </w:t>
      </w:r>
      <w:r w:rsidRPr="00243BF6">
        <w:rPr>
          <w:lang w:val="en-US" w:eastAsia="zh-TW"/>
        </w:rPr>
        <w:t>for abstract title</w:t>
      </w:r>
      <w:r w:rsidRPr="00243BF6">
        <w:rPr>
          <w:lang w:val="en-US"/>
        </w:rPr>
        <w:t xml:space="preserve"> </w:t>
      </w:r>
      <w:r w:rsidRPr="00243BF6">
        <w:rPr>
          <w:lang w:val="en-US" w:eastAsia="zh-TW"/>
        </w:rPr>
        <w:t xml:space="preserve">is </w:t>
      </w:r>
      <w:r w:rsidRPr="00243BF6">
        <w:rPr>
          <w:lang w:val="en-US"/>
        </w:rPr>
        <w:t xml:space="preserve">Times New Roman </w:t>
      </w:r>
      <w:r w:rsidRPr="00243BF6">
        <w:rPr>
          <w:color w:val="FF0000"/>
          <w:lang w:val="en-US"/>
        </w:rPr>
        <w:t>1</w:t>
      </w:r>
      <w:r w:rsidR="00243BF6">
        <w:rPr>
          <w:color w:val="FF0000"/>
          <w:lang w:val="en-US"/>
        </w:rPr>
        <w:t>8</w:t>
      </w:r>
      <w:r w:rsidRPr="00243BF6">
        <w:rPr>
          <w:color w:val="FF0000"/>
          <w:lang w:val="en-US"/>
        </w:rPr>
        <w:t>pt</w:t>
      </w:r>
      <w:r w:rsidRPr="00243BF6">
        <w:rPr>
          <w:lang w:val="en-US"/>
        </w:rPr>
        <w:t xml:space="preserve"> bold</w:t>
      </w:r>
      <w:r w:rsidRPr="00243BF6">
        <w:rPr>
          <w:lang w:val="en-US" w:eastAsia="zh-TW"/>
        </w:rPr>
        <w:t xml:space="preserve"> and </w:t>
      </w:r>
      <w:r w:rsidRPr="00243BF6">
        <w:rPr>
          <w:lang w:val="en-US"/>
        </w:rPr>
        <w:t xml:space="preserve">Times New Roman </w:t>
      </w:r>
      <w:r w:rsidRPr="00DF21B2">
        <w:rPr>
          <w:color w:val="FF0000"/>
          <w:lang w:val="en-US"/>
        </w:rPr>
        <w:t>1</w:t>
      </w:r>
      <w:r w:rsidR="00DF21B2" w:rsidRPr="00DF21B2">
        <w:rPr>
          <w:color w:val="FF0000"/>
          <w:lang w:val="en-US"/>
        </w:rPr>
        <w:t>2</w:t>
      </w:r>
      <w:r w:rsidRPr="00DF21B2">
        <w:rPr>
          <w:color w:val="FF0000"/>
          <w:lang w:val="en-US"/>
        </w:rPr>
        <w:t xml:space="preserve"> </w:t>
      </w:r>
      <w:proofErr w:type="spellStart"/>
      <w:r w:rsidRPr="00DF21B2">
        <w:rPr>
          <w:color w:val="FF0000"/>
          <w:lang w:val="en-US"/>
        </w:rPr>
        <w:t>pt</w:t>
      </w:r>
      <w:proofErr w:type="spellEnd"/>
      <w:r w:rsidRPr="00243BF6">
        <w:rPr>
          <w:lang w:val="en-US"/>
        </w:rPr>
        <w:t xml:space="preserve"> regular </w:t>
      </w:r>
      <w:r w:rsidRPr="00243BF6">
        <w:rPr>
          <w:lang w:val="en-US" w:eastAsia="zh-TW"/>
        </w:rPr>
        <w:t>with s</w:t>
      </w:r>
      <w:r w:rsidRPr="00243BF6">
        <w:rPr>
          <w:lang w:val="en-US"/>
        </w:rPr>
        <w:t xml:space="preserve">ingle line spacing for </w:t>
      </w:r>
      <w:r w:rsidRPr="00243BF6">
        <w:rPr>
          <w:lang w:val="en-US" w:eastAsia="zh-TW"/>
        </w:rPr>
        <w:t>abstract</w:t>
      </w:r>
      <w:r w:rsidRPr="00243BF6">
        <w:rPr>
          <w:lang w:val="en-US"/>
        </w:rPr>
        <w:t xml:space="preserve"> text</w:t>
      </w:r>
      <w:r w:rsidRPr="00243BF6">
        <w:rPr>
          <w:lang w:val="en-US" w:eastAsia="zh-TW"/>
        </w:rPr>
        <w:t>.</w:t>
      </w:r>
      <w:r w:rsidRPr="00243BF6">
        <w:rPr>
          <w:lang w:val="en-US" w:eastAsia="zh-CN"/>
        </w:rPr>
        <w:t xml:space="preserve"> </w:t>
      </w:r>
      <w:r w:rsidR="0016752E" w:rsidRPr="0016752E">
        <w:t>The page size is A4,</w:t>
      </w:r>
      <w:r w:rsidR="004F4A54" w:rsidRPr="00243BF6">
        <w:rPr>
          <w:lang w:val="en-US"/>
        </w:rPr>
        <w:t xml:space="preserve"> page margins are: </w:t>
      </w:r>
      <w:r w:rsidR="000F70D1" w:rsidRPr="00243BF6">
        <w:rPr>
          <w:b/>
        </w:rPr>
        <w:t>Top—25mm (1 in.); Bottom—25mm (1 in.); Left—25mm (1 in.); Right—25mm (1 in.)</w:t>
      </w:r>
      <w:r w:rsidR="00683FD9" w:rsidRPr="00243BF6">
        <w:rPr>
          <w:lang w:val="en-US"/>
        </w:rPr>
        <w:t xml:space="preserve">. </w:t>
      </w:r>
    </w:p>
    <w:p w14:paraId="4952144E" w14:textId="4D95F5F8" w:rsidR="00D11B17" w:rsidRPr="00243BF6" w:rsidRDefault="00D11B17" w:rsidP="004E6EC3">
      <w:pPr>
        <w:spacing w:after="0"/>
        <w:ind w:firstLineChars="200" w:firstLine="480"/>
      </w:pPr>
      <w:r w:rsidRPr="00243BF6">
        <w:t xml:space="preserve">It is not mandatory to include </w:t>
      </w:r>
      <w:r w:rsidR="00A850E9" w:rsidRPr="00243BF6">
        <w:t xml:space="preserve">equations and </w:t>
      </w:r>
      <w:r w:rsidRPr="00243BF6">
        <w:t>figures</w:t>
      </w:r>
      <w:r w:rsidR="0035418A" w:rsidRPr="00243BF6">
        <w:t xml:space="preserve"> </w:t>
      </w:r>
      <w:r w:rsidRPr="00243BF6">
        <w:t xml:space="preserve">in this abstract. If you do, then please apply the formatting shown below. </w:t>
      </w:r>
    </w:p>
    <w:p w14:paraId="25E1716A" w14:textId="267230CD" w:rsidR="008453E1" w:rsidRDefault="00683FD9" w:rsidP="004E6EC3">
      <w:pPr>
        <w:pStyle w:val="IPWStandard"/>
        <w:spacing w:after="0" w:line="240" w:lineRule="auto"/>
        <w:ind w:firstLineChars="200" w:firstLine="480"/>
        <w:contextualSpacing w:val="0"/>
        <w:rPr>
          <w:lang w:val="en-US"/>
        </w:rPr>
      </w:pPr>
      <w:r w:rsidRPr="00243BF6">
        <w:rPr>
          <w:lang w:val="en-US"/>
        </w:rPr>
        <w:t xml:space="preserve">Equation numbers start at (1), </w:t>
      </w:r>
      <w:r w:rsidR="00A850E9" w:rsidRPr="00243BF6">
        <w:rPr>
          <w:lang w:val="en-US"/>
        </w:rPr>
        <w:t xml:space="preserve">for example, the equation </w:t>
      </w:r>
    </w:p>
    <w:p w14:paraId="05C6EAF0" w14:textId="4B31E871" w:rsidR="004E6EC3" w:rsidRPr="00243BF6" w:rsidRDefault="004E6EC3" w:rsidP="004E6EC3">
      <w:pPr>
        <w:pStyle w:val="IPWStandard"/>
        <w:wordWrap w:val="0"/>
        <w:snapToGrid w:val="0"/>
        <w:spacing w:beforeLines="50" w:before="120" w:afterLines="50" w:line="240" w:lineRule="auto"/>
        <w:contextualSpacing w:val="0"/>
        <w:jc w:val="right"/>
        <w:rPr>
          <w:lang w:val="en-US"/>
        </w:rPr>
      </w:pPr>
      <w:r w:rsidRPr="004E6EC3">
        <w:rPr>
          <w:position w:val="-10"/>
          <w:lang w:val="en-US"/>
        </w:rPr>
        <w:object w:dxaOrig="1020" w:dyaOrig="320" w14:anchorId="1EAB39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25pt;height:15.7pt" o:ole="">
            <v:imagedata r:id="rId8" o:title=""/>
          </v:shape>
          <o:OLEObject Type="Embed" ProgID="Equation.DSMT4" ShapeID="_x0000_i1025" DrawAspect="Content" ObjectID="_1561990109" r:id="rId9"/>
        </w:object>
      </w:r>
      <w:r>
        <w:rPr>
          <w:lang w:val="en-US"/>
        </w:rPr>
        <w:t xml:space="preserve">                                                               (1)</w:t>
      </w:r>
    </w:p>
    <w:p w14:paraId="36596DB4" w14:textId="022FAFCD" w:rsidR="00CA3D42" w:rsidRPr="00243BF6" w:rsidRDefault="00243BF6" w:rsidP="000B60DB">
      <w:pPr>
        <w:pStyle w:val="IPWStandard"/>
        <w:spacing w:afterLines="50" w:line="240" w:lineRule="auto"/>
        <w:contextualSpacing w:val="0"/>
        <w:rPr>
          <w:lang w:val="de-DE"/>
        </w:rPr>
      </w:pPr>
      <w:r w:rsidRPr="00243BF6">
        <w:t xml:space="preserve">can be cross-referenced with automatically updated equation number as Eq. </w:t>
      </w:r>
      <w:r w:rsidRPr="00243BF6">
        <w:fldChar w:fldCharType="begin"/>
      </w:r>
      <w:r w:rsidRPr="00243BF6">
        <w:instrText xml:space="preserve"> REF _Ref257366574 \h </w:instrText>
      </w:r>
      <w:r>
        <w:instrText xml:space="preserve"> \* MERGEFORMAT </w:instrText>
      </w:r>
      <w:r w:rsidRPr="00243BF6">
        <w:fldChar w:fldCharType="separate"/>
      </w:r>
      <w:r w:rsidRPr="00243BF6">
        <w:t>(</w:t>
      </w:r>
      <w:r w:rsidRPr="00243BF6">
        <w:rPr>
          <w:noProof/>
        </w:rPr>
        <w:t>1</w:t>
      </w:r>
      <w:r w:rsidRPr="00243BF6">
        <w:t>)</w:t>
      </w:r>
      <w:r w:rsidRPr="00243BF6">
        <w:fldChar w:fldCharType="end"/>
      </w:r>
      <w:r w:rsidRPr="00243BF6">
        <w:t>.</w:t>
      </w:r>
      <w:r>
        <w:rPr>
          <w:rFonts w:hint="eastAsia"/>
          <w:lang w:val="de-DE" w:eastAsia="zh-CN"/>
        </w:rPr>
        <w:t xml:space="preserve"> </w:t>
      </w:r>
      <w:r w:rsidR="0035418A" w:rsidRPr="00243BF6">
        <w:rPr>
          <w:lang w:val="en-US"/>
        </w:rPr>
        <w:t xml:space="preserve">Figures and pictures are labeled </w:t>
      </w:r>
      <w:r w:rsidR="0016752E">
        <w:rPr>
          <w:lang w:val="en-US"/>
        </w:rPr>
        <w:t>“</w:t>
      </w:r>
      <w:r w:rsidR="0035418A" w:rsidRPr="00243BF6">
        <w:rPr>
          <w:lang w:val="en-US"/>
        </w:rPr>
        <w:t>Figure” starting with Figure 1, e.g.</w:t>
      </w:r>
    </w:p>
    <w:p w14:paraId="486FC8D3" w14:textId="37E40F33" w:rsidR="00085DC5" w:rsidRDefault="008A2562" w:rsidP="000B60DB">
      <w:pPr>
        <w:spacing w:afterLines="50"/>
        <w:jc w:val="center"/>
        <w:rPr>
          <w:noProof/>
          <w:lang w:val="en-US" w:eastAsia="zh-CN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598AB" wp14:editId="507F2163">
                <wp:simplePos x="0" y="0"/>
                <wp:positionH relativeFrom="column">
                  <wp:posOffset>1967865</wp:posOffset>
                </wp:positionH>
                <wp:positionV relativeFrom="paragraph">
                  <wp:posOffset>178582</wp:posOffset>
                </wp:positionV>
                <wp:extent cx="1910715" cy="1212850"/>
                <wp:effectExtent l="0" t="0" r="13335" b="25400"/>
                <wp:wrapNone/>
                <wp:docPr id="2" name="折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715" cy="1212850"/>
                        </a:xfrm>
                        <a:prstGeom prst="foldedCorner">
                          <a:avLst>
                            <a:gd name="adj" fmla="val 18117"/>
                          </a:avLst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0C24AF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折角形 2" o:spid="_x0000_s1026" type="#_x0000_t65" style="position:absolute;left:0;text-align:left;margin-left:154.95pt;margin-top:14.05pt;width:150.45pt;height:9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" adj="17687" filled="f" strokecolor="#0070c0" strokeweight="1.5pt"/>
            </w:pict>
          </mc:Fallback>
        </mc:AlternateContent>
      </w:r>
    </w:p>
    <w:p w14:paraId="295F239D" w14:textId="6051A998" w:rsidR="008A2562" w:rsidRDefault="008A2562" w:rsidP="000B60DB">
      <w:pPr>
        <w:spacing w:afterLines="50"/>
        <w:jc w:val="center"/>
        <w:rPr>
          <w:noProof/>
          <w:lang w:val="en-US" w:eastAsia="zh-CN"/>
        </w:rPr>
      </w:pPr>
    </w:p>
    <w:p w14:paraId="3E1F15D0" w14:textId="3133DF49" w:rsidR="008A2562" w:rsidRDefault="008A2562" w:rsidP="000B60DB">
      <w:pPr>
        <w:spacing w:afterLines="50"/>
        <w:jc w:val="center"/>
        <w:rPr>
          <w:noProof/>
          <w:lang w:val="en-US" w:eastAsia="zh-CN"/>
        </w:rPr>
      </w:pPr>
    </w:p>
    <w:p w14:paraId="2E09B7B5" w14:textId="3E7B93CC" w:rsidR="008A2562" w:rsidRDefault="008A2562" w:rsidP="000B60DB">
      <w:pPr>
        <w:spacing w:afterLines="50"/>
        <w:jc w:val="center"/>
        <w:rPr>
          <w:noProof/>
          <w:lang w:val="en-US" w:eastAsia="zh-CN"/>
        </w:rPr>
      </w:pPr>
      <w:bookmarkStart w:id="0" w:name="_GoBack"/>
      <w:bookmarkEnd w:id="0"/>
    </w:p>
    <w:p w14:paraId="25E1D92B" w14:textId="546B332D" w:rsidR="008A2562" w:rsidRDefault="008A2562" w:rsidP="000B60DB">
      <w:pPr>
        <w:spacing w:afterLines="50"/>
        <w:jc w:val="center"/>
        <w:rPr>
          <w:noProof/>
          <w:lang w:val="en-US" w:eastAsia="zh-CN"/>
        </w:rPr>
      </w:pPr>
    </w:p>
    <w:p w14:paraId="2F971FB6" w14:textId="77777777" w:rsidR="008A2562" w:rsidRPr="00243BF6" w:rsidRDefault="008A2562" w:rsidP="000B60DB">
      <w:pPr>
        <w:spacing w:afterLines="50"/>
        <w:jc w:val="center"/>
      </w:pPr>
    </w:p>
    <w:p w14:paraId="02EB4803" w14:textId="42B25B9F" w:rsidR="00354826" w:rsidRPr="004E6EC3" w:rsidRDefault="00085DC5" w:rsidP="000B60DB">
      <w:pPr>
        <w:pStyle w:val="a8"/>
        <w:spacing w:afterLines="50" w:after="120"/>
        <w:rPr>
          <w:i w:val="0"/>
        </w:rPr>
      </w:pPr>
      <w:bookmarkStart w:id="1" w:name="_Ref257366009"/>
      <w:r w:rsidRPr="004E6EC3">
        <w:rPr>
          <w:i w:val="0"/>
        </w:rPr>
        <w:t xml:space="preserve">Figure </w:t>
      </w:r>
      <w:r w:rsidRPr="004E6EC3">
        <w:rPr>
          <w:i w:val="0"/>
        </w:rPr>
        <w:fldChar w:fldCharType="begin"/>
      </w:r>
      <w:r w:rsidRPr="004E6EC3">
        <w:rPr>
          <w:i w:val="0"/>
        </w:rPr>
        <w:instrText xml:space="preserve"> SEQ Figure \* ARABIC </w:instrText>
      </w:r>
      <w:r w:rsidRPr="004E6EC3">
        <w:rPr>
          <w:i w:val="0"/>
        </w:rPr>
        <w:fldChar w:fldCharType="separate"/>
      </w:r>
      <w:r w:rsidRPr="004E6EC3">
        <w:rPr>
          <w:i w:val="0"/>
          <w:noProof/>
        </w:rPr>
        <w:t>1</w:t>
      </w:r>
      <w:r w:rsidRPr="004E6EC3">
        <w:rPr>
          <w:i w:val="0"/>
          <w:noProof/>
        </w:rPr>
        <w:fldChar w:fldCharType="end"/>
      </w:r>
      <w:bookmarkEnd w:id="1"/>
      <w:r w:rsidR="004E6EC3">
        <w:rPr>
          <w:i w:val="0"/>
          <w:noProof/>
        </w:rPr>
        <w:t>.</w:t>
      </w:r>
      <w:r w:rsidRPr="004E6EC3">
        <w:rPr>
          <w:i w:val="0"/>
        </w:rPr>
        <w:t xml:space="preserve"> Caption for sample figure. </w:t>
      </w:r>
    </w:p>
    <w:p w14:paraId="35BA9EFF" w14:textId="6A406C18" w:rsidR="00AD6624" w:rsidRPr="00AD6624" w:rsidRDefault="00AD6624" w:rsidP="004E6EC3">
      <w:pPr>
        <w:pStyle w:val="IPWStandard"/>
        <w:spacing w:afterLines="50" w:line="240" w:lineRule="auto"/>
        <w:ind w:firstLineChars="200" w:firstLine="480"/>
        <w:contextualSpacing w:val="0"/>
        <w:rPr>
          <w:lang w:val="en-US"/>
        </w:rPr>
      </w:pPr>
      <w:r w:rsidRPr="00AD6624">
        <w:rPr>
          <w:lang w:val="en-US"/>
        </w:rPr>
        <w:t xml:space="preserve">Please note: </w:t>
      </w:r>
      <w:r w:rsidRPr="00A61792">
        <w:rPr>
          <w:lang w:val="en-US"/>
        </w:rPr>
        <w:t xml:space="preserve">The abstract </w:t>
      </w:r>
      <w:r>
        <w:rPr>
          <w:lang w:val="en-US"/>
        </w:rPr>
        <w:t xml:space="preserve">can be uploaded in </w:t>
      </w:r>
      <w:r w:rsidRPr="00A61792">
        <w:rPr>
          <w:lang w:val="en-US"/>
        </w:rPr>
        <w:t>Word</w:t>
      </w:r>
      <w:r>
        <w:rPr>
          <w:lang w:val="en-US"/>
        </w:rPr>
        <w:t xml:space="preserve"> or</w:t>
      </w:r>
      <w:r w:rsidRPr="00A61792">
        <w:rPr>
          <w:lang w:val="en-US"/>
        </w:rPr>
        <w:t xml:space="preserve"> PDF format. The abstract must not have more than one page.</w:t>
      </w:r>
    </w:p>
    <w:p w14:paraId="2E2E34D1" w14:textId="571250BB" w:rsidR="00AD6624" w:rsidRPr="00AD6624" w:rsidRDefault="0035418A" w:rsidP="008E41EE">
      <w:pPr>
        <w:pStyle w:val="Keywords"/>
        <w:adjustRightInd/>
        <w:spacing w:afterLines="50" w:after="120"/>
        <w:jc w:val="both"/>
        <w:rPr>
          <w:sz w:val="24"/>
          <w:lang w:val="en-US" w:eastAsia="zh-TW"/>
        </w:rPr>
      </w:pPr>
      <w:r w:rsidRPr="0016752E">
        <w:rPr>
          <w:rFonts w:eastAsia="宋体"/>
          <w:b/>
          <w:i w:val="0"/>
          <w:iCs w:val="0"/>
          <w:color w:val="auto"/>
          <w:kern w:val="28"/>
          <w:sz w:val="24"/>
          <w:szCs w:val="30"/>
          <w:lang w:val="en-US" w:eastAsia="de-DE"/>
        </w:rPr>
        <w:t xml:space="preserve">Keywords: </w:t>
      </w:r>
      <w:r w:rsidR="00A850E9" w:rsidRPr="004E6EC3">
        <w:rPr>
          <w:i w:val="0"/>
          <w:sz w:val="24"/>
          <w:lang w:val="en-US" w:eastAsia="zh-TW"/>
        </w:rPr>
        <w:t>No</w:t>
      </w:r>
      <w:r w:rsidR="00A850E9" w:rsidRPr="004E6EC3">
        <w:rPr>
          <w:i w:val="0"/>
          <w:sz w:val="24"/>
          <w:lang w:val="en-US"/>
        </w:rPr>
        <w:t xml:space="preserve"> more than 5 keywords,</w:t>
      </w:r>
      <w:r w:rsidRPr="004E6EC3">
        <w:rPr>
          <w:i w:val="0"/>
          <w:sz w:val="24"/>
          <w:lang w:val="en-US"/>
        </w:rPr>
        <w:t xml:space="preserve"> </w:t>
      </w:r>
      <w:r w:rsidRPr="004E6EC3">
        <w:rPr>
          <w:i w:val="0"/>
          <w:sz w:val="24"/>
          <w:lang w:val="en-US" w:eastAsia="zh-TW"/>
        </w:rPr>
        <w:t>separated by comma</w:t>
      </w:r>
      <w:r w:rsidR="00971928" w:rsidRPr="004E6EC3">
        <w:rPr>
          <w:i w:val="0"/>
          <w:sz w:val="24"/>
          <w:lang w:val="en-US" w:eastAsia="zh-TW"/>
        </w:rPr>
        <w:t>,</w:t>
      </w:r>
      <w:r w:rsidR="0016752E" w:rsidRPr="004E6EC3">
        <w:rPr>
          <w:i w:val="0"/>
          <w:sz w:val="24"/>
          <w:lang w:val="en-US" w:eastAsia="zh-TW"/>
        </w:rPr>
        <w:t xml:space="preserve"> </w:t>
      </w:r>
      <w:r w:rsidRPr="004E6EC3">
        <w:rPr>
          <w:i w:val="0"/>
          <w:sz w:val="24"/>
          <w:lang w:val="en-US" w:eastAsia="zh-TW"/>
        </w:rPr>
        <w:t xml:space="preserve">in the format of </w:t>
      </w:r>
      <w:r w:rsidRPr="004E6EC3">
        <w:rPr>
          <w:i w:val="0"/>
          <w:sz w:val="24"/>
          <w:lang w:val="en-US"/>
        </w:rPr>
        <w:t>Times New Ro</w:t>
      </w:r>
      <w:r w:rsidR="004E6EC3">
        <w:rPr>
          <w:i w:val="0"/>
          <w:sz w:val="24"/>
          <w:lang w:val="en-US"/>
        </w:rPr>
        <w:t>m</w:t>
      </w:r>
      <w:r w:rsidRPr="004E6EC3">
        <w:rPr>
          <w:i w:val="0"/>
          <w:sz w:val="24"/>
          <w:lang w:val="en-US"/>
        </w:rPr>
        <w:t xml:space="preserve">an </w:t>
      </w:r>
      <w:r w:rsidRPr="004E6EC3">
        <w:rPr>
          <w:i w:val="0"/>
          <w:color w:val="FF0000"/>
          <w:sz w:val="24"/>
          <w:lang w:val="en-US"/>
        </w:rPr>
        <w:t>1</w:t>
      </w:r>
      <w:r w:rsidR="00DF21B2" w:rsidRPr="004E6EC3">
        <w:rPr>
          <w:i w:val="0"/>
          <w:color w:val="FF0000"/>
          <w:sz w:val="24"/>
          <w:lang w:val="en-US"/>
        </w:rPr>
        <w:t>2</w:t>
      </w:r>
      <w:r w:rsidRPr="004E6EC3">
        <w:rPr>
          <w:i w:val="0"/>
          <w:color w:val="FF0000"/>
          <w:sz w:val="24"/>
          <w:lang w:val="en-US"/>
        </w:rPr>
        <w:t>pt</w:t>
      </w:r>
      <w:r w:rsidR="00A850E9" w:rsidRPr="00243BF6">
        <w:rPr>
          <w:sz w:val="24"/>
          <w:lang w:val="en-US" w:eastAsia="zh-TW"/>
        </w:rPr>
        <w:t>.</w:t>
      </w:r>
    </w:p>
    <w:p w14:paraId="3C287C2F" w14:textId="2443A5D3" w:rsidR="000900F6" w:rsidRPr="003F6F21" w:rsidRDefault="000900F6" w:rsidP="0035418A">
      <w:pPr>
        <w:pStyle w:val="IPWLiterature"/>
        <w:numPr>
          <w:ilvl w:val="0"/>
          <w:numId w:val="0"/>
        </w:numPr>
        <w:ind w:left="567"/>
      </w:pPr>
    </w:p>
    <w:sectPr w:rsidR="000900F6" w:rsidRPr="003F6F21" w:rsidSect="004003AC">
      <w:headerReference w:type="default" r:id="rId10"/>
      <w:footnotePr>
        <w:numRestart w:val="eachPage"/>
      </w:footnotePr>
      <w:type w:val="oddPage"/>
      <w:pgSz w:w="11906" w:h="16838" w:code="9"/>
      <w:pgMar w:top="1418" w:right="1418" w:bottom="1418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5B56C" w14:textId="77777777" w:rsidR="00BD5791" w:rsidRDefault="00BD5791">
      <w:r>
        <w:separator/>
      </w:r>
    </w:p>
  </w:endnote>
  <w:endnote w:type="continuationSeparator" w:id="0">
    <w:p w14:paraId="44832A94" w14:textId="77777777" w:rsidR="00BD5791" w:rsidRDefault="00BD5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tbl>
      <w:tblPr>
        <w:tblW w:w="0" w:type="auto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</w:tblGrid>
      <w:tr w:rsidR="00BD5791" w14:paraId="104FDF43" w14:textId="77777777">
        <w:tc>
          <w:tcPr>
            <w:tcW w:w="3686" w:type="dxa"/>
          </w:tcPr>
          <w:p w14:paraId="2A36B87A" w14:textId="77777777" w:rsidR="00BD5791" w:rsidRDefault="00BD5791">
            <w:pPr>
              <w:spacing w:after="0"/>
              <w:rPr>
                <w:sz w:val="2"/>
                <w:szCs w:val="2"/>
              </w:rPr>
            </w:pPr>
          </w:p>
        </w:tc>
      </w:tr>
    </w:tbl>
    <w:p w14:paraId="6334D6FE" w14:textId="77777777" w:rsidR="00BD5791" w:rsidRDefault="00BD5791">
      <w:pPr>
        <w:spacing w:after="0"/>
        <w:rPr>
          <w:sz w:val="2"/>
          <w:szCs w:val="2"/>
        </w:rPr>
      </w:pPr>
    </w:p>
  </w:footnote>
  <w:footnote w:type="continuationSeparator" w:id="0">
    <w:p w14:paraId="1EF3AD9C" w14:textId="77777777" w:rsidR="00BD5791" w:rsidRDefault="00BD5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11DFF" w14:textId="041F00B8" w:rsidR="00F51399" w:rsidRPr="00307A30" w:rsidRDefault="00F51399" w:rsidP="00307A30">
    <w:pPr>
      <w:pStyle w:val="a5"/>
      <w:jc w:val="center"/>
      <w:rPr>
        <w:i/>
        <w:sz w:val="21"/>
      </w:rPr>
    </w:pPr>
    <w:r w:rsidRPr="00307A30">
      <w:rPr>
        <w:i/>
        <w:sz w:val="21"/>
      </w:rPr>
      <w:t>The 7th World Conference on Structural Control and Monitoring</w:t>
    </w:r>
    <w:r w:rsidR="00307A30" w:rsidRPr="00307A30">
      <w:rPr>
        <w:i/>
        <w:sz w:val="21"/>
      </w:rPr>
      <w:t>, 7WCSCM,</w:t>
    </w:r>
    <w:r w:rsidRPr="00307A30">
      <w:rPr>
        <w:i/>
        <w:sz w:val="21"/>
      </w:rPr>
      <w:br/>
      <w:t>July 22-2</w:t>
    </w:r>
    <w:r w:rsidR="00307A30" w:rsidRPr="00307A30">
      <w:rPr>
        <w:i/>
        <w:sz w:val="21"/>
      </w:rPr>
      <w:t>5</w:t>
    </w:r>
    <w:r w:rsidRPr="00307A30">
      <w:rPr>
        <w:i/>
        <w:sz w:val="21"/>
      </w:rPr>
      <w:t>, 201</w:t>
    </w:r>
    <w:r w:rsidR="00307A30" w:rsidRPr="00307A30">
      <w:rPr>
        <w:i/>
        <w:sz w:val="21"/>
      </w:rPr>
      <w:t>8</w:t>
    </w:r>
    <w:r w:rsidRPr="00307A30">
      <w:rPr>
        <w:i/>
        <w:sz w:val="21"/>
      </w:rPr>
      <w:t xml:space="preserve">, </w:t>
    </w:r>
    <w:r w:rsidR="00307A30" w:rsidRPr="00307A30">
      <w:rPr>
        <w:i/>
        <w:sz w:val="21"/>
      </w:rPr>
      <w:t>Qingdao, China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A3225BE"/>
    <w:lvl w:ilvl="0">
      <w:start w:val="1"/>
      <w:numFmt w:val="decimal"/>
      <w:lvlText w:val="%1"/>
      <w:lvlJc w:val="left"/>
      <w:pPr>
        <w:tabs>
          <w:tab w:val="num" w:pos="502"/>
        </w:tabs>
        <w:ind w:left="142" w:firstLine="0"/>
      </w:pPr>
      <w:rPr>
        <w:rFonts w:hint="default"/>
        <w:b/>
        <w:i w:val="0"/>
        <w:sz w:val="30"/>
        <w:szCs w:val="30"/>
      </w:rPr>
    </w:lvl>
    <w:lvl w:ilvl="1">
      <w:start w:val="1"/>
      <w:numFmt w:val="decimal"/>
      <w:pStyle w:val="2"/>
      <w:lvlText w:val="%1.%2"/>
      <w:lvlJc w:val="left"/>
      <w:pPr>
        <w:tabs>
          <w:tab w:val="num" w:pos="502"/>
        </w:tabs>
        <w:ind w:left="142" w:firstLine="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pStyle w:val="3"/>
      <w:lvlText w:val="%1.%2.%3"/>
      <w:lvlJc w:val="left"/>
      <w:pPr>
        <w:tabs>
          <w:tab w:val="num" w:pos="142"/>
        </w:tabs>
        <w:ind w:left="142" w:firstLine="0"/>
      </w:pPr>
      <w:rPr>
        <w:rFonts w:hint="default"/>
        <w:b w:val="0"/>
        <w:i/>
        <w:sz w:val="24"/>
      </w:rPr>
    </w:lvl>
    <w:lvl w:ilvl="3">
      <w:start w:val="1"/>
      <w:numFmt w:val="decimal"/>
      <w:lvlText w:val="%1.%2.%3.%4"/>
      <w:lvlJc w:val="left"/>
      <w:pPr>
        <w:tabs>
          <w:tab w:val="num" w:pos="142"/>
        </w:tabs>
        <w:ind w:left="142" w:firstLine="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2"/>
        </w:tabs>
        <w:ind w:left="142" w:firstLine="0"/>
      </w:pPr>
      <w:rPr>
        <w:rFonts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A74030"/>
    <w:multiLevelType w:val="hybridMultilevel"/>
    <w:tmpl w:val="86722F2A"/>
    <w:lvl w:ilvl="0" w:tplc="CB369426">
      <w:start w:val="1"/>
      <w:numFmt w:val="decimal"/>
      <w:pStyle w:val="IPWLiterature"/>
      <w:lvlText w:val="[%1]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B41B66"/>
    <w:multiLevelType w:val="multilevel"/>
    <w:tmpl w:val="FFE8165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aps/>
        <w:sz w:val="32"/>
        <w:szCs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28"/>
        <w:szCs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295"/>
        </w:tabs>
        <w:ind w:left="129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39"/>
        </w:tabs>
        <w:ind w:left="143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83"/>
        </w:tabs>
        <w:ind w:left="158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7"/>
        </w:tabs>
        <w:ind w:left="172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71"/>
        </w:tabs>
        <w:ind w:left="18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5"/>
        </w:tabs>
        <w:ind w:left="2015" w:hanging="1584"/>
      </w:pPr>
      <w:rPr>
        <w:rFonts w:hint="default"/>
      </w:rPr>
    </w:lvl>
  </w:abstractNum>
  <w:abstractNum w:abstractNumId="4" w15:restartNumberingAfterBreak="0">
    <w:nsid w:val="08FF5104"/>
    <w:multiLevelType w:val="multilevel"/>
    <w:tmpl w:val="F106F98A"/>
    <w:lvl w:ilvl="0">
      <w:start w:val="1"/>
      <w:numFmt w:val="decimal"/>
      <w:lvlText w:val="%1"/>
      <w:lvlJc w:val="left"/>
      <w:pPr>
        <w:tabs>
          <w:tab w:val="num" w:pos="502"/>
        </w:tabs>
        <w:ind w:left="142" w:firstLine="0"/>
      </w:pPr>
      <w:rPr>
        <w:rFonts w:hint="default"/>
        <w:b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142" w:firstLine="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142"/>
        </w:tabs>
        <w:ind w:left="142" w:firstLine="0"/>
      </w:pPr>
      <w:rPr>
        <w:rFonts w:hint="default"/>
        <w:b w:val="0"/>
        <w:i/>
        <w:sz w:val="24"/>
      </w:rPr>
    </w:lvl>
    <w:lvl w:ilvl="3">
      <w:start w:val="1"/>
      <w:numFmt w:val="decimal"/>
      <w:lvlText w:val="%1.%2.%3.%4"/>
      <w:lvlJc w:val="left"/>
      <w:pPr>
        <w:tabs>
          <w:tab w:val="num" w:pos="142"/>
        </w:tabs>
        <w:ind w:left="142" w:firstLine="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2"/>
        </w:tabs>
        <w:ind w:left="142" w:firstLine="0"/>
      </w:pPr>
      <w:rPr>
        <w:rFonts w:hint="default"/>
      </w:rPr>
    </w:lvl>
  </w:abstractNum>
  <w:abstractNum w:abstractNumId="5" w15:restartNumberingAfterBreak="0">
    <w:nsid w:val="0FDC0E29"/>
    <w:multiLevelType w:val="hybridMultilevel"/>
    <w:tmpl w:val="8EE430D0"/>
    <w:lvl w:ilvl="0" w:tplc="2828EDF2">
      <w:start w:val="1"/>
      <w:numFmt w:val="decimal"/>
      <w:pStyle w:val="IPWEnumera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F946CB"/>
    <w:multiLevelType w:val="multilevel"/>
    <w:tmpl w:val="0F3E113A"/>
    <w:lvl w:ilvl="0">
      <w:start w:val="1"/>
      <w:numFmt w:val="decimal"/>
      <w:lvlText w:val="%1"/>
      <w:lvlJc w:val="left"/>
      <w:pPr>
        <w:tabs>
          <w:tab w:val="num" w:pos="502"/>
        </w:tabs>
        <w:ind w:left="142" w:firstLine="0"/>
      </w:pPr>
      <w:rPr>
        <w:rFonts w:hint="default"/>
        <w:b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142" w:firstLine="0"/>
      </w:pPr>
      <w:rPr>
        <w:rFonts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42"/>
        </w:tabs>
        <w:ind w:left="142" w:firstLine="0"/>
      </w:pPr>
      <w:rPr>
        <w:rFonts w:hint="default"/>
        <w:b w:val="0"/>
        <w:i/>
        <w:sz w:val="24"/>
      </w:rPr>
    </w:lvl>
    <w:lvl w:ilvl="3">
      <w:start w:val="1"/>
      <w:numFmt w:val="decimal"/>
      <w:lvlText w:val="%1.%2.%3.%4"/>
      <w:lvlJc w:val="left"/>
      <w:pPr>
        <w:tabs>
          <w:tab w:val="num" w:pos="142"/>
        </w:tabs>
        <w:ind w:left="142" w:firstLine="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2"/>
        </w:tabs>
        <w:ind w:left="142" w:firstLine="0"/>
      </w:pPr>
      <w:rPr>
        <w:rFonts w:hint="default"/>
      </w:rPr>
    </w:lvl>
  </w:abstractNum>
  <w:abstractNum w:abstractNumId="7" w15:restartNumberingAfterBreak="0">
    <w:nsid w:val="41867912"/>
    <w:multiLevelType w:val="hybridMultilevel"/>
    <w:tmpl w:val="DC149ECE"/>
    <w:lvl w:ilvl="0" w:tplc="8DB28FF0">
      <w:start w:val="1"/>
      <w:numFmt w:val="bullet"/>
      <w:lvlText w:val="-"/>
      <w:lvlJc w:val="left"/>
      <w:pPr>
        <w:tabs>
          <w:tab w:val="num" w:pos="720"/>
        </w:tabs>
        <w:ind w:left="1134" w:hanging="774"/>
      </w:pPr>
      <w:rPr>
        <w:rFonts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4E2631"/>
    <w:multiLevelType w:val="multilevel"/>
    <w:tmpl w:val="48A8C294"/>
    <w:lvl w:ilvl="0">
      <w:start w:val="1"/>
      <w:numFmt w:val="decimal"/>
      <w:lvlText w:val="%1"/>
      <w:lvlJc w:val="left"/>
      <w:pPr>
        <w:tabs>
          <w:tab w:val="num" w:pos="502"/>
        </w:tabs>
        <w:ind w:left="142" w:firstLine="0"/>
      </w:pPr>
      <w:rPr>
        <w:rFonts w:hint="default"/>
        <w:b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142" w:firstLine="0"/>
      </w:pPr>
      <w:rPr>
        <w:rFonts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42"/>
        </w:tabs>
        <w:ind w:left="142" w:firstLine="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42"/>
        </w:tabs>
        <w:ind w:left="142" w:firstLine="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2"/>
        </w:tabs>
        <w:ind w:left="142" w:firstLine="0"/>
      </w:pPr>
      <w:rPr>
        <w:rFonts w:hint="default"/>
      </w:rPr>
    </w:lvl>
  </w:abstractNum>
  <w:abstractNum w:abstractNumId="9" w15:restartNumberingAfterBreak="0">
    <w:nsid w:val="64722FD1"/>
    <w:multiLevelType w:val="hybridMultilevel"/>
    <w:tmpl w:val="43381E88"/>
    <w:lvl w:ilvl="0" w:tplc="F940C8CE">
      <w:start w:val="1"/>
      <w:numFmt w:val="bullet"/>
      <w:pStyle w:val="IPWClassification"/>
      <w:lvlText w:val=""/>
      <w:lvlJc w:val="left"/>
      <w:pPr>
        <w:ind w:left="717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290927"/>
    <w:multiLevelType w:val="multilevel"/>
    <w:tmpl w:val="FFE8165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aps/>
        <w:sz w:val="32"/>
        <w:szCs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28"/>
        <w:szCs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295"/>
        </w:tabs>
        <w:ind w:left="129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39"/>
        </w:tabs>
        <w:ind w:left="143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83"/>
        </w:tabs>
        <w:ind w:left="158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7"/>
        </w:tabs>
        <w:ind w:left="172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71"/>
        </w:tabs>
        <w:ind w:left="18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5"/>
        </w:tabs>
        <w:ind w:left="2015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9"/>
  </w:num>
  <w:num w:numId="5">
    <w:abstractNumId w:val="5"/>
  </w:num>
  <w:num w:numId="6">
    <w:abstractNumId w:val="3"/>
  </w:num>
  <w:num w:numId="7">
    <w:abstractNumId w:val="2"/>
  </w:num>
  <w:num w:numId="8">
    <w:abstractNumId w:val="7"/>
  </w:num>
  <w:num w:numId="9">
    <w:abstractNumId w:val="8"/>
  </w:num>
  <w:num w:numId="10">
    <w:abstractNumId w:val="6"/>
  </w:num>
  <w:num w:numId="11">
    <w:abstractNumId w:val="4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de-DE" w:vendorID="64" w:dllVersion="131078" w:nlCheck="1" w:checkStyle="0"/>
  <w:activeWritingStyle w:appName="MSWord" w:lang="en-GB" w:vendorID="64" w:dllVersion="131078" w:nlCheck="1" w:checkStyle="0"/>
  <w:activeWritingStyle w:appName="MSWord" w:lang="de-AT" w:vendorID="64" w:dllVersion="131078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0"/>
  <w:proofState w:spelling="clean" w:grammar="clean"/>
  <w:attachedTemplate r:id="rId1"/>
  <w:defaultTabStop w:val="709"/>
  <w:autoHyphenation/>
  <w:consecutiveHyphenLimit w:val="2"/>
  <w:hyphenationZone w:val="425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1D4"/>
    <w:rsid w:val="0001112D"/>
    <w:rsid w:val="00034F04"/>
    <w:rsid w:val="000521D4"/>
    <w:rsid w:val="00085DC5"/>
    <w:rsid w:val="000900F6"/>
    <w:rsid w:val="000B60DB"/>
    <w:rsid w:val="000D4F3C"/>
    <w:rsid w:val="000F18E2"/>
    <w:rsid w:val="000F70D1"/>
    <w:rsid w:val="00102EA2"/>
    <w:rsid w:val="00132DFA"/>
    <w:rsid w:val="00164C97"/>
    <w:rsid w:val="0016752E"/>
    <w:rsid w:val="0017396D"/>
    <w:rsid w:val="00182C82"/>
    <w:rsid w:val="001864B9"/>
    <w:rsid w:val="00193787"/>
    <w:rsid w:val="001A2A6A"/>
    <w:rsid w:val="001C4C7B"/>
    <w:rsid w:val="001D7484"/>
    <w:rsid w:val="00243BF6"/>
    <w:rsid w:val="00246081"/>
    <w:rsid w:val="002535FC"/>
    <w:rsid w:val="002629A2"/>
    <w:rsid w:val="00287781"/>
    <w:rsid w:val="002A1943"/>
    <w:rsid w:val="002E230A"/>
    <w:rsid w:val="0030396D"/>
    <w:rsid w:val="00307A30"/>
    <w:rsid w:val="00310069"/>
    <w:rsid w:val="0031525C"/>
    <w:rsid w:val="003179DF"/>
    <w:rsid w:val="003179FB"/>
    <w:rsid w:val="003373A8"/>
    <w:rsid w:val="00345486"/>
    <w:rsid w:val="00353C18"/>
    <w:rsid w:val="0035418A"/>
    <w:rsid w:val="00354826"/>
    <w:rsid w:val="00355ECD"/>
    <w:rsid w:val="003822B9"/>
    <w:rsid w:val="00397435"/>
    <w:rsid w:val="003B478A"/>
    <w:rsid w:val="003D42BE"/>
    <w:rsid w:val="003E4861"/>
    <w:rsid w:val="003F6F21"/>
    <w:rsid w:val="004003AC"/>
    <w:rsid w:val="00403994"/>
    <w:rsid w:val="004529F6"/>
    <w:rsid w:val="00452FBB"/>
    <w:rsid w:val="00465FC3"/>
    <w:rsid w:val="00466DBE"/>
    <w:rsid w:val="004B6269"/>
    <w:rsid w:val="004D695B"/>
    <w:rsid w:val="004E14A7"/>
    <w:rsid w:val="004E6EC3"/>
    <w:rsid w:val="004F4A54"/>
    <w:rsid w:val="0054307A"/>
    <w:rsid w:val="00543917"/>
    <w:rsid w:val="00546E58"/>
    <w:rsid w:val="00550F0A"/>
    <w:rsid w:val="005A175B"/>
    <w:rsid w:val="005B5FC6"/>
    <w:rsid w:val="005D2978"/>
    <w:rsid w:val="005D2ADD"/>
    <w:rsid w:val="005F1682"/>
    <w:rsid w:val="00631852"/>
    <w:rsid w:val="00641842"/>
    <w:rsid w:val="00651606"/>
    <w:rsid w:val="00661C34"/>
    <w:rsid w:val="006658F0"/>
    <w:rsid w:val="006735C6"/>
    <w:rsid w:val="00683FD9"/>
    <w:rsid w:val="006A2E03"/>
    <w:rsid w:val="006A3C52"/>
    <w:rsid w:val="006B65DD"/>
    <w:rsid w:val="006E01D4"/>
    <w:rsid w:val="006F45F5"/>
    <w:rsid w:val="006F7EF7"/>
    <w:rsid w:val="007006AE"/>
    <w:rsid w:val="00716298"/>
    <w:rsid w:val="007206E8"/>
    <w:rsid w:val="007350B4"/>
    <w:rsid w:val="007423A2"/>
    <w:rsid w:val="00743D2B"/>
    <w:rsid w:val="007517B8"/>
    <w:rsid w:val="00796AF1"/>
    <w:rsid w:val="00797D22"/>
    <w:rsid w:val="00797E24"/>
    <w:rsid w:val="007A29DA"/>
    <w:rsid w:val="007B6D11"/>
    <w:rsid w:val="007E791D"/>
    <w:rsid w:val="0081200F"/>
    <w:rsid w:val="00844BEE"/>
    <w:rsid w:val="008453E1"/>
    <w:rsid w:val="00866034"/>
    <w:rsid w:val="00872F48"/>
    <w:rsid w:val="00877489"/>
    <w:rsid w:val="00884FD2"/>
    <w:rsid w:val="008A2562"/>
    <w:rsid w:val="008A29AE"/>
    <w:rsid w:val="008A5354"/>
    <w:rsid w:val="008B40FE"/>
    <w:rsid w:val="008E41EE"/>
    <w:rsid w:val="008E421D"/>
    <w:rsid w:val="008F6D85"/>
    <w:rsid w:val="00903C32"/>
    <w:rsid w:val="009137C3"/>
    <w:rsid w:val="0091751B"/>
    <w:rsid w:val="00930D56"/>
    <w:rsid w:val="00934982"/>
    <w:rsid w:val="009432BB"/>
    <w:rsid w:val="009441D0"/>
    <w:rsid w:val="00945EA1"/>
    <w:rsid w:val="00964C13"/>
    <w:rsid w:val="00971928"/>
    <w:rsid w:val="0098142E"/>
    <w:rsid w:val="009841B5"/>
    <w:rsid w:val="009A1973"/>
    <w:rsid w:val="009A2C78"/>
    <w:rsid w:val="00A10869"/>
    <w:rsid w:val="00A2135F"/>
    <w:rsid w:val="00A26FF3"/>
    <w:rsid w:val="00A4005C"/>
    <w:rsid w:val="00A61792"/>
    <w:rsid w:val="00A73400"/>
    <w:rsid w:val="00A83012"/>
    <w:rsid w:val="00A850E9"/>
    <w:rsid w:val="00A92F00"/>
    <w:rsid w:val="00A93473"/>
    <w:rsid w:val="00AA0EDC"/>
    <w:rsid w:val="00AB5D55"/>
    <w:rsid w:val="00AD6624"/>
    <w:rsid w:val="00AD7D0D"/>
    <w:rsid w:val="00AE26A5"/>
    <w:rsid w:val="00B110CA"/>
    <w:rsid w:val="00B125D6"/>
    <w:rsid w:val="00B51DDF"/>
    <w:rsid w:val="00B57841"/>
    <w:rsid w:val="00B6021E"/>
    <w:rsid w:val="00B60778"/>
    <w:rsid w:val="00B63952"/>
    <w:rsid w:val="00B729B7"/>
    <w:rsid w:val="00B80457"/>
    <w:rsid w:val="00B95CD6"/>
    <w:rsid w:val="00BB2D03"/>
    <w:rsid w:val="00BC0E99"/>
    <w:rsid w:val="00BD5791"/>
    <w:rsid w:val="00BD7373"/>
    <w:rsid w:val="00BE0DA3"/>
    <w:rsid w:val="00C43B1A"/>
    <w:rsid w:val="00C475A9"/>
    <w:rsid w:val="00C51132"/>
    <w:rsid w:val="00C57DA9"/>
    <w:rsid w:val="00C623C6"/>
    <w:rsid w:val="00CA3D42"/>
    <w:rsid w:val="00CE3FF2"/>
    <w:rsid w:val="00CE4EAE"/>
    <w:rsid w:val="00D015BB"/>
    <w:rsid w:val="00D11B17"/>
    <w:rsid w:val="00D20FF5"/>
    <w:rsid w:val="00D23E26"/>
    <w:rsid w:val="00D37493"/>
    <w:rsid w:val="00D55E65"/>
    <w:rsid w:val="00D572C9"/>
    <w:rsid w:val="00D57640"/>
    <w:rsid w:val="00D73D43"/>
    <w:rsid w:val="00D974F9"/>
    <w:rsid w:val="00DA4299"/>
    <w:rsid w:val="00DC6807"/>
    <w:rsid w:val="00DF21B2"/>
    <w:rsid w:val="00E569D4"/>
    <w:rsid w:val="00E5713D"/>
    <w:rsid w:val="00E84ACC"/>
    <w:rsid w:val="00E84D8F"/>
    <w:rsid w:val="00EA2BB4"/>
    <w:rsid w:val="00EB505E"/>
    <w:rsid w:val="00EC04D6"/>
    <w:rsid w:val="00ED6433"/>
    <w:rsid w:val="00F00BFE"/>
    <w:rsid w:val="00F10311"/>
    <w:rsid w:val="00F113B5"/>
    <w:rsid w:val="00F316C2"/>
    <w:rsid w:val="00F32A09"/>
    <w:rsid w:val="00F40282"/>
    <w:rsid w:val="00F51399"/>
    <w:rsid w:val="00F733AB"/>
    <w:rsid w:val="00F93DDF"/>
    <w:rsid w:val="00FA3D63"/>
    <w:rsid w:val="00FC1AE6"/>
    <w:rsid w:val="00FE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2100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4B9"/>
    <w:pPr>
      <w:spacing w:after="120"/>
      <w:jc w:val="both"/>
    </w:pPr>
    <w:rPr>
      <w:sz w:val="24"/>
      <w:szCs w:val="24"/>
      <w:lang w:val="de-DE" w:eastAsia="de-DE"/>
    </w:rPr>
  </w:style>
  <w:style w:type="paragraph" w:styleId="1">
    <w:name w:val="heading 1"/>
    <w:basedOn w:val="a"/>
    <w:next w:val="IPWStandard"/>
    <w:qFormat/>
    <w:rsid w:val="00310069"/>
    <w:pPr>
      <w:keepNext/>
      <w:tabs>
        <w:tab w:val="left" w:pos="851"/>
      </w:tabs>
      <w:spacing w:before="240" w:line="264" w:lineRule="auto"/>
      <w:contextualSpacing/>
      <w:jc w:val="left"/>
      <w:outlineLvl w:val="0"/>
    </w:pPr>
    <w:rPr>
      <w:b/>
      <w:kern w:val="28"/>
      <w:sz w:val="30"/>
      <w:szCs w:val="30"/>
      <w:lang w:val="en-GB"/>
    </w:rPr>
  </w:style>
  <w:style w:type="paragraph" w:styleId="2">
    <w:name w:val="heading 2"/>
    <w:basedOn w:val="a"/>
    <w:next w:val="a"/>
    <w:autoRedefine/>
    <w:rsid w:val="00CE4EAE"/>
    <w:pPr>
      <w:keepNext/>
      <w:numPr>
        <w:ilvl w:val="1"/>
        <w:numId w:val="2"/>
      </w:numPr>
      <w:tabs>
        <w:tab w:val="left" w:pos="851"/>
      </w:tabs>
      <w:spacing w:before="240"/>
      <w:ind w:left="851" w:hanging="851"/>
      <w:jc w:val="left"/>
      <w:outlineLvl w:val="1"/>
    </w:pPr>
    <w:rPr>
      <w:b/>
      <w:sz w:val="26"/>
      <w:szCs w:val="26"/>
    </w:rPr>
  </w:style>
  <w:style w:type="paragraph" w:styleId="3">
    <w:name w:val="heading 3"/>
    <w:basedOn w:val="a"/>
    <w:next w:val="a"/>
    <w:rsid w:val="002A1943"/>
    <w:pPr>
      <w:keepNext/>
      <w:numPr>
        <w:ilvl w:val="2"/>
        <w:numId w:val="3"/>
      </w:numPr>
      <w:tabs>
        <w:tab w:val="left" w:pos="851"/>
      </w:tabs>
      <w:spacing w:before="240"/>
      <w:ind w:left="851" w:hanging="851"/>
      <w:jc w:val="left"/>
      <w:outlineLvl w:val="2"/>
    </w:pPr>
    <w:rPr>
      <w:b/>
      <w:szCs w:val="20"/>
    </w:rPr>
  </w:style>
  <w:style w:type="paragraph" w:styleId="4">
    <w:name w:val="heading 4"/>
    <w:basedOn w:val="a"/>
    <w:next w:val="a"/>
    <w:rsid w:val="002A1943"/>
    <w:pPr>
      <w:keepNext/>
      <w:tabs>
        <w:tab w:val="left" w:pos="851"/>
        <w:tab w:val="left" w:pos="1985"/>
        <w:tab w:val="left" w:pos="2694"/>
      </w:tabs>
      <w:spacing w:before="240" w:after="60"/>
      <w:outlineLvl w:val="3"/>
    </w:pPr>
    <w:rPr>
      <w:b/>
      <w:szCs w:val="20"/>
    </w:rPr>
  </w:style>
  <w:style w:type="paragraph" w:styleId="5">
    <w:name w:val="heading 5"/>
    <w:basedOn w:val="a"/>
    <w:next w:val="a"/>
    <w:rsid w:val="002A19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rsid w:val="002A194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rsid w:val="002A1943"/>
    <w:pPr>
      <w:spacing w:before="240" w:after="60"/>
      <w:outlineLvl w:val="6"/>
    </w:pPr>
  </w:style>
  <w:style w:type="paragraph" w:styleId="8">
    <w:name w:val="heading 8"/>
    <w:basedOn w:val="a"/>
    <w:next w:val="a"/>
    <w:rsid w:val="002A194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rsid w:val="002A194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PWEquation">
    <w:name w:val="IPW Equation"/>
    <w:basedOn w:val="a"/>
    <w:rsid w:val="00A4005C"/>
    <w:pPr>
      <w:tabs>
        <w:tab w:val="left" w:pos="1985"/>
        <w:tab w:val="right" w:pos="9015"/>
      </w:tabs>
      <w:spacing w:before="120"/>
      <w:jc w:val="center"/>
    </w:pPr>
  </w:style>
  <w:style w:type="paragraph" w:customStyle="1" w:styleId="IPWStandard">
    <w:name w:val="IPW Standard"/>
    <w:basedOn w:val="a"/>
    <w:qFormat/>
    <w:rsid w:val="00310069"/>
    <w:pPr>
      <w:spacing w:line="264" w:lineRule="auto"/>
      <w:contextualSpacing/>
    </w:pPr>
    <w:rPr>
      <w:lang w:val="en-GB"/>
    </w:rPr>
  </w:style>
  <w:style w:type="paragraph" w:customStyle="1" w:styleId="IPWTitle">
    <w:name w:val="IPW Title"/>
    <w:basedOn w:val="a"/>
    <w:next w:val="IPWAuthors"/>
    <w:qFormat/>
    <w:rsid w:val="00AA0EDC"/>
    <w:pPr>
      <w:spacing w:before="600" w:after="600" w:line="264" w:lineRule="auto"/>
      <w:contextualSpacing/>
      <w:jc w:val="center"/>
    </w:pPr>
    <w:rPr>
      <w:b/>
      <w:sz w:val="36"/>
      <w:szCs w:val="28"/>
      <w:lang w:val="en-GB"/>
    </w:rPr>
  </w:style>
  <w:style w:type="paragraph" w:customStyle="1" w:styleId="IPWAuthors">
    <w:name w:val="IPW Authors"/>
    <w:basedOn w:val="a"/>
    <w:qFormat/>
    <w:rsid w:val="00AA0EDC"/>
    <w:pPr>
      <w:spacing w:after="720" w:line="264" w:lineRule="auto"/>
      <w:contextualSpacing/>
      <w:jc w:val="center"/>
    </w:pPr>
    <w:rPr>
      <w:szCs w:val="28"/>
      <w:lang w:val="en-GB"/>
    </w:rPr>
  </w:style>
  <w:style w:type="paragraph" w:styleId="a3">
    <w:name w:val="footer"/>
    <w:basedOn w:val="a"/>
    <w:semiHidden/>
    <w:rsid w:val="002A1943"/>
    <w:pPr>
      <w:tabs>
        <w:tab w:val="center" w:pos="4536"/>
        <w:tab w:val="right" w:pos="9072"/>
      </w:tabs>
    </w:pPr>
  </w:style>
  <w:style w:type="paragraph" w:customStyle="1" w:styleId="IPWLiterature">
    <w:name w:val="IPW Literature"/>
    <w:basedOn w:val="a"/>
    <w:qFormat/>
    <w:rsid w:val="00310069"/>
    <w:pPr>
      <w:numPr>
        <w:numId w:val="7"/>
      </w:numPr>
      <w:tabs>
        <w:tab w:val="left" w:pos="567"/>
      </w:tabs>
      <w:spacing w:line="264" w:lineRule="auto"/>
      <w:contextualSpacing/>
    </w:pPr>
    <w:rPr>
      <w:lang w:val="en-GB"/>
    </w:rPr>
  </w:style>
  <w:style w:type="paragraph" w:customStyle="1" w:styleId="IPWClassification">
    <w:name w:val="IPW Classification"/>
    <w:basedOn w:val="a"/>
    <w:rsid w:val="00631852"/>
    <w:pPr>
      <w:numPr>
        <w:numId w:val="4"/>
      </w:numPr>
      <w:spacing w:line="264" w:lineRule="auto"/>
      <w:ind w:left="714" w:hanging="357"/>
    </w:pPr>
  </w:style>
  <w:style w:type="paragraph" w:customStyle="1" w:styleId="IPWEnumeration">
    <w:name w:val="IPW Enumeration"/>
    <w:basedOn w:val="a"/>
    <w:rsid w:val="00631852"/>
    <w:pPr>
      <w:numPr>
        <w:numId w:val="5"/>
      </w:numPr>
      <w:tabs>
        <w:tab w:val="clear" w:pos="720"/>
      </w:tabs>
      <w:spacing w:line="264" w:lineRule="auto"/>
      <w:ind w:left="714" w:hanging="357"/>
    </w:pPr>
  </w:style>
  <w:style w:type="paragraph" w:customStyle="1" w:styleId="IPWTable">
    <w:name w:val="IPW Table"/>
    <w:basedOn w:val="a"/>
    <w:qFormat/>
    <w:rsid w:val="00345486"/>
    <w:pPr>
      <w:autoSpaceDE w:val="0"/>
      <w:autoSpaceDN w:val="0"/>
      <w:adjustRightInd w:val="0"/>
      <w:spacing w:after="0"/>
      <w:jc w:val="center"/>
    </w:pPr>
    <w:rPr>
      <w:szCs w:val="22"/>
    </w:rPr>
  </w:style>
  <w:style w:type="character" w:styleId="a4">
    <w:name w:val="page number"/>
    <w:basedOn w:val="a0"/>
    <w:semiHidden/>
    <w:rsid w:val="002A1943"/>
  </w:style>
  <w:style w:type="paragraph" w:styleId="a5">
    <w:name w:val="header"/>
    <w:basedOn w:val="a"/>
    <w:link w:val="a6"/>
    <w:uiPriority w:val="99"/>
    <w:rsid w:val="002A1943"/>
    <w:pPr>
      <w:tabs>
        <w:tab w:val="center" w:pos="4536"/>
        <w:tab w:val="right" w:pos="9072"/>
      </w:tabs>
    </w:pPr>
  </w:style>
  <w:style w:type="paragraph" w:customStyle="1" w:styleId="IPWTableleft">
    <w:name w:val="IPW Table left"/>
    <w:basedOn w:val="IPWTable"/>
    <w:rsid w:val="002A1943"/>
    <w:pPr>
      <w:jc w:val="left"/>
    </w:pPr>
    <w:rPr>
      <w:szCs w:val="20"/>
    </w:rPr>
  </w:style>
  <w:style w:type="character" w:styleId="a7">
    <w:name w:val="Hyperlink"/>
    <w:uiPriority w:val="99"/>
    <w:unhideWhenUsed/>
    <w:rsid w:val="00F00BFE"/>
    <w:rPr>
      <w:color w:val="0000FF"/>
      <w:u w:val="single"/>
    </w:rPr>
  </w:style>
  <w:style w:type="paragraph" w:styleId="a8">
    <w:name w:val="caption"/>
    <w:basedOn w:val="a"/>
    <w:next w:val="IPWStandard"/>
    <w:uiPriority w:val="35"/>
    <w:unhideWhenUsed/>
    <w:qFormat/>
    <w:rsid w:val="00310069"/>
    <w:pPr>
      <w:spacing w:after="200"/>
      <w:jc w:val="center"/>
    </w:pPr>
    <w:rPr>
      <w:i/>
      <w:iCs/>
      <w:sz w:val="20"/>
      <w:szCs w:val="18"/>
    </w:rPr>
  </w:style>
  <w:style w:type="character" w:styleId="a9">
    <w:name w:val="Strong"/>
    <w:basedOn w:val="a0"/>
    <w:uiPriority w:val="22"/>
    <w:qFormat/>
    <w:rsid w:val="00F93DDF"/>
    <w:rPr>
      <w:b/>
      <w:bCs/>
    </w:rPr>
  </w:style>
  <w:style w:type="table" w:styleId="aa">
    <w:name w:val="Table Grid"/>
    <w:basedOn w:val="a1"/>
    <w:uiPriority w:val="59"/>
    <w:rsid w:val="00B60778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basedOn w:val="a"/>
    <w:qFormat/>
    <w:rsid w:val="00B60778"/>
    <w:pPr>
      <w:spacing w:after="0"/>
      <w:jc w:val="center"/>
    </w:pPr>
    <w:rPr>
      <w:rFonts w:eastAsiaTheme="minorEastAsia" w:cstheme="minorBidi"/>
      <w:i/>
      <w:sz w:val="22"/>
      <w:lang w:val="en-US" w:eastAsia="en-US"/>
    </w:rPr>
  </w:style>
  <w:style w:type="paragraph" w:styleId="ab">
    <w:name w:val="Body Text"/>
    <w:basedOn w:val="a"/>
    <w:link w:val="ac"/>
    <w:rsid w:val="001A2A6A"/>
    <w:pPr>
      <w:autoSpaceDE w:val="0"/>
      <w:autoSpaceDN w:val="0"/>
      <w:spacing w:after="0"/>
    </w:pPr>
    <w:rPr>
      <w:rFonts w:eastAsiaTheme="minorEastAsia"/>
      <w:spacing w:val="-3"/>
      <w:sz w:val="20"/>
      <w:lang w:val="en-US" w:eastAsia="en-US"/>
    </w:rPr>
  </w:style>
  <w:style w:type="character" w:customStyle="1" w:styleId="ac">
    <w:name w:val="正文文本 字符"/>
    <w:basedOn w:val="a0"/>
    <w:link w:val="ab"/>
    <w:rsid w:val="001A2A6A"/>
    <w:rPr>
      <w:rFonts w:eastAsiaTheme="minorEastAsia"/>
      <w:spacing w:val="-3"/>
      <w:szCs w:val="24"/>
    </w:rPr>
  </w:style>
  <w:style w:type="character" w:customStyle="1" w:styleId="a6">
    <w:name w:val="页眉 字符"/>
    <w:basedOn w:val="a0"/>
    <w:link w:val="a5"/>
    <w:uiPriority w:val="99"/>
    <w:rsid w:val="00F51399"/>
    <w:rPr>
      <w:sz w:val="24"/>
      <w:szCs w:val="24"/>
      <w:lang w:val="de-DE" w:eastAsia="de-DE"/>
    </w:rPr>
  </w:style>
  <w:style w:type="paragraph" w:customStyle="1" w:styleId="Keywords">
    <w:name w:val="Keywords"/>
    <w:basedOn w:val="a"/>
    <w:next w:val="a"/>
    <w:qFormat/>
    <w:rsid w:val="0035418A"/>
    <w:pPr>
      <w:widowControl w:val="0"/>
      <w:autoSpaceDE w:val="0"/>
      <w:autoSpaceDN w:val="0"/>
      <w:adjustRightInd w:val="0"/>
      <w:spacing w:after="0"/>
      <w:jc w:val="left"/>
    </w:pPr>
    <w:rPr>
      <w:rFonts w:eastAsiaTheme="minorEastAsia"/>
      <w:i/>
      <w:iCs/>
      <w:color w:val="000000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_dokumenty\FastVUTvBrne\Konference\Organizace%20konferenci\Reliability%20workshop%202013\templates\word\11th_IRW_MSWor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FCDF5-036A-4155-A7E1-C4EEA7A5E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11th_IRW_MSWord.dot</Template>
  <TotalTime>39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 typical publication for the 8th International Probabilistic Workshop</vt:lpstr>
    </vt:vector>
  </TitlesOfParts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WZHOU</cp:lastModifiedBy>
  <cp:revision>16</cp:revision>
  <cp:lastPrinted>2016-03-31T12:19:00Z</cp:lastPrinted>
  <dcterms:created xsi:type="dcterms:W3CDTF">2017-07-08T15:54:00Z</dcterms:created>
  <dcterms:modified xsi:type="dcterms:W3CDTF">2017-07-19T09:22:00Z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